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eastAsia="zh-CN"/>
        </w:rPr>
        <w:t>餐饮食品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监督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抽检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eastAsia="zh-CN"/>
        </w:rPr>
        <w:t>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合格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  <w:t>产品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2"/>
        <w:tblpPr w:leftFromText="180" w:rightFromText="180" w:vertAnchor="text" w:horzAnchor="page" w:tblpX="1691" w:tblpY="439"/>
        <w:tblOverlap w:val="never"/>
        <w:tblW w:w="13500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1"/>
        <w:gridCol w:w="1851"/>
        <w:gridCol w:w="1836"/>
        <w:gridCol w:w="2696"/>
        <w:gridCol w:w="2160"/>
        <w:gridCol w:w="1425"/>
        <w:gridCol w:w="1270"/>
        <w:gridCol w:w="152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标称生产企业名称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标称生产企业地址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被抽样单位名称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被抽样单位所在省份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样品名称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生产日期/批号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高昌区多多品味早餐店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油条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称量销售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2022-03-12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托克逊县一碗香美食馆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（复用餐饮具）菜盘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2022-03-21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2022-04-24T03:54:57Z</dcterms:created>
  <dc:creator>Administrator</dc:creator>
  <cp:lastModifiedBy>Administrator</cp:lastModifiedBy>
  <dcterms:modified xsi:type="dcterms:W3CDTF">2022-04-24T03:55:07Z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